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001" w:rsidRPr="008347EB" w:rsidRDefault="00F06001" w:rsidP="008347EB">
      <w:pPr>
        <w:jc w:val="center"/>
        <w:rPr>
          <w:b/>
          <w:sz w:val="28"/>
        </w:rPr>
      </w:pPr>
      <w:r w:rsidRPr="008347EB">
        <w:rPr>
          <w:b/>
          <w:sz w:val="28"/>
        </w:rPr>
        <w:t>Программа</w:t>
      </w:r>
    </w:p>
    <w:p w:rsidR="00F06001" w:rsidRPr="00D86551" w:rsidRDefault="00F06001" w:rsidP="00F06001">
      <w:pPr>
        <w:ind w:firstLine="709"/>
        <w:jc w:val="center"/>
        <w:rPr>
          <w:b/>
        </w:rPr>
      </w:pPr>
      <w:r w:rsidRPr="00D86551">
        <w:rPr>
          <w:b/>
        </w:rPr>
        <w:t>краткосрочн</w:t>
      </w:r>
      <w:r>
        <w:rPr>
          <w:b/>
        </w:rPr>
        <w:t>ого</w:t>
      </w:r>
      <w:r w:rsidRPr="00D86551">
        <w:rPr>
          <w:b/>
        </w:rPr>
        <w:t xml:space="preserve"> </w:t>
      </w:r>
      <w:r>
        <w:rPr>
          <w:b/>
        </w:rPr>
        <w:t xml:space="preserve">учебного семинара </w:t>
      </w:r>
      <w:r w:rsidRPr="00D86551">
        <w:rPr>
          <w:b/>
        </w:rPr>
        <w:t xml:space="preserve">по международному водному праву для специалистов государственных учреждений и </w:t>
      </w:r>
      <w:r w:rsidR="003E728A">
        <w:rPr>
          <w:b/>
        </w:rPr>
        <w:t>студентов</w:t>
      </w:r>
      <w:r>
        <w:rPr>
          <w:b/>
        </w:rPr>
        <w:t xml:space="preserve"> Республики Таджикистан</w:t>
      </w:r>
    </w:p>
    <w:p w:rsidR="00F06001" w:rsidRDefault="00F06001" w:rsidP="00F06001">
      <w:pPr>
        <w:pStyle w:val="a3"/>
        <w:tabs>
          <w:tab w:val="clear" w:pos="-576"/>
          <w:tab w:val="clear" w:pos="0"/>
          <w:tab w:val="clear" w:pos="561"/>
          <w:tab w:val="clear" w:pos="1627"/>
          <w:tab w:val="clear" w:pos="2286"/>
          <w:tab w:val="clear" w:pos="3610"/>
          <w:tab w:val="clear" w:pos="5680"/>
          <w:tab w:val="clear" w:pos="7336"/>
        </w:tabs>
        <w:spacing w:before="120" w:after="120"/>
        <w:jc w:val="left"/>
        <w:rPr>
          <w:b/>
          <w:bCs/>
          <w:i w:val="0"/>
          <w:color w:val="auto"/>
          <w:szCs w:val="24"/>
          <w:lang w:val="ru-RU" w:eastAsia="zh-CN"/>
        </w:rPr>
      </w:pPr>
    </w:p>
    <w:p w:rsidR="00F06001" w:rsidRPr="003E728A" w:rsidRDefault="00F06001" w:rsidP="00F06001">
      <w:pPr>
        <w:pStyle w:val="a3"/>
        <w:spacing w:before="120" w:after="120"/>
        <w:rPr>
          <w:bCs/>
          <w:i w:val="0"/>
          <w:color w:val="auto"/>
          <w:szCs w:val="24"/>
          <w:lang w:val="ru-RU" w:eastAsia="zh-CN"/>
        </w:rPr>
      </w:pPr>
      <w:r w:rsidRPr="00D66B4E">
        <w:rPr>
          <w:b/>
          <w:bCs/>
          <w:i w:val="0"/>
          <w:color w:val="auto"/>
          <w:szCs w:val="24"/>
          <w:lang w:val="ru-RU" w:eastAsia="zh-CN"/>
        </w:rPr>
        <w:t>Целевая аудитория:</w:t>
      </w:r>
      <w:r w:rsidRPr="004D41FE">
        <w:rPr>
          <w:bCs/>
          <w:i w:val="0"/>
          <w:color w:val="auto"/>
          <w:szCs w:val="24"/>
          <w:lang w:val="ru-RU" w:eastAsia="zh-CN"/>
        </w:rPr>
        <w:t xml:space="preserve"> представители министерств и ведомств </w:t>
      </w:r>
      <w:r>
        <w:rPr>
          <w:bCs/>
          <w:i w:val="0"/>
          <w:color w:val="auto"/>
          <w:szCs w:val="24"/>
          <w:lang w:val="ru-RU" w:eastAsia="zh-CN"/>
        </w:rPr>
        <w:t>Республики Таджикистан</w:t>
      </w:r>
      <w:r w:rsidRPr="004D41FE">
        <w:rPr>
          <w:bCs/>
          <w:i w:val="0"/>
          <w:color w:val="auto"/>
          <w:szCs w:val="24"/>
          <w:lang w:val="ru-RU" w:eastAsia="zh-CN"/>
        </w:rPr>
        <w:t xml:space="preserve"> и других организаций, участвующих в </w:t>
      </w:r>
      <w:r>
        <w:rPr>
          <w:bCs/>
          <w:i w:val="0"/>
          <w:color w:val="auto"/>
          <w:szCs w:val="24"/>
          <w:lang w:val="ru-RU" w:eastAsia="zh-CN"/>
        </w:rPr>
        <w:t xml:space="preserve">использовании и охране водных ресурсов и в </w:t>
      </w:r>
      <w:r w:rsidRPr="004D41FE">
        <w:rPr>
          <w:bCs/>
          <w:i w:val="0"/>
          <w:color w:val="auto"/>
          <w:szCs w:val="24"/>
          <w:lang w:val="ru-RU" w:eastAsia="zh-CN"/>
        </w:rPr>
        <w:t>регионально</w:t>
      </w:r>
      <w:r>
        <w:rPr>
          <w:bCs/>
          <w:i w:val="0"/>
          <w:color w:val="auto"/>
          <w:szCs w:val="24"/>
          <w:lang w:val="ru-RU" w:eastAsia="zh-CN"/>
        </w:rPr>
        <w:t>м</w:t>
      </w:r>
      <w:r w:rsidRPr="004D41FE">
        <w:rPr>
          <w:bCs/>
          <w:i w:val="0"/>
          <w:color w:val="auto"/>
          <w:szCs w:val="24"/>
          <w:lang w:val="ru-RU" w:eastAsia="zh-CN"/>
        </w:rPr>
        <w:t xml:space="preserve"> </w:t>
      </w:r>
      <w:r>
        <w:rPr>
          <w:bCs/>
          <w:i w:val="0"/>
          <w:color w:val="auto"/>
          <w:szCs w:val="24"/>
          <w:lang w:val="ru-RU" w:eastAsia="zh-CN"/>
        </w:rPr>
        <w:t xml:space="preserve">сотрудничестве </w:t>
      </w:r>
      <w:r w:rsidRPr="004D41FE">
        <w:rPr>
          <w:bCs/>
          <w:i w:val="0"/>
          <w:color w:val="auto"/>
          <w:szCs w:val="24"/>
          <w:lang w:val="ru-RU" w:eastAsia="zh-CN"/>
        </w:rPr>
        <w:t>по управлению трансграничными вод</w:t>
      </w:r>
      <w:r>
        <w:rPr>
          <w:bCs/>
          <w:i w:val="0"/>
          <w:color w:val="auto"/>
          <w:szCs w:val="24"/>
          <w:lang w:val="ru-RU" w:eastAsia="zh-CN"/>
        </w:rPr>
        <w:t>ами</w:t>
      </w:r>
      <w:r w:rsidR="003E728A">
        <w:rPr>
          <w:bCs/>
          <w:i w:val="0"/>
          <w:color w:val="auto"/>
          <w:szCs w:val="24"/>
          <w:lang w:val="ru-RU" w:eastAsia="zh-CN"/>
        </w:rPr>
        <w:t>, а также студенты В</w:t>
      </w:r>
      <w:r w:rsidR="003E728A" w:rsidRPr="003E728A">
        <w:rPr>
          <w:bCs/>
          <w:i w:val="0"/>
          <w:color w:val="auto"/>
          <w:szCs w:val="24"/>
          <w:lang w:val="ru-RU" w:eastAsia="zh-CN"/>
        </w:rPr>
        <w:t>ысших учебных заведений</w:t>
      </w:r>
      <w:r w:rsidR="003E728A">
        <w:rPr>
          <w:bCs/>
          <w:i w:val="0"/>
          <w:color w:val="auto"/>
          <w:szCs w:val="24"/>
          <w:lang w:val="ru-RU" w:eastAsia="zh-CN"/>
        </w:rPr>
        <w:t xml:space="preserve"> </w:t>
      </w:r>
      <w:r w:rsidR="003E728A" w:rsidRPr="003E728A">
        <w:rPr>
          <w:bCs/>
          <w:i w:val="0"/>
          <w:color w:val="auto"/>
          <w:szCs w:val="24"/>
          <w:lang w:val="ru-RU" w:eastAsia="zh-CN"/>
        </w:rPr>
        <w:t>Республики Таджикистан</w:t>
      </w:r>
    </w:p>
    <w:p w:rsidR="00F06001" w:rsidRPr="004D41FE" w:rsidRDefault="00F06001" w:rsidP="00F06001">
      <w:pPr>
        <w:pStyle w:val="a3"/>
        <w:tabs>
          <w:tab w:val="clear" w:pos="-576"/>
          <w:tab w:val="clear" w:pos="0"/>
          <w:tab w:val="clear" w:pos="561"/>
          <w:tab w:val="clear" w:pos="1627"/>
          <w:tab w:val="clear" w:pos="2286"/>
          <w:tab w:val="clear" w:pos="3610"/>
          <w:tab w:val="clear" w:pos="5680"/>
          <w:tab w:val="clear" w:pos="7336"/>
        </w:tabs>
        <w:spacing w:before="120" w:after="120"/>
        <w:jc w:val="left"/>
        <w:rPr>
          <w:bCs/>
          <w:i w:val="0"/>
          <w:color w:val="auto"/>
          <w:szCs w:val="24"/>
          <w:lang w:val="ru-RU" w:eastAsia="zh-CN"/>
        </w:rPr>
      </w:pPr>
      <w:r w:rsidRPr="00D66B4E">
        <w:rPr>
          <w:b/>
          <w:bCs/>
          <w:i w:val="0"/>
          <w:color w:val="auto"/>
          <w:szCs w:val="24"/>
          <w:lang w:val="ru-RU" w:eastAsia="zh-CN"/>
        </w:rPr>
        <w:t>Основная цель:</w:t>
      </w:r>
      <w:r w:rsidRPr="004D41FE">
        <w:rPr>
          <w:bCs/>
          <w:i w:val="0"/>
          <w:color w:val="auto"/>
          <w:szCs w:val="24"/>
          <w:lang w:val="ru-RU" w:eastAsia="zh-CN"/>
        </w:rPr>
        <w:t xml:space="preserve"> </w:t>
      </w:r>
      <w:r>
        <w:rPr>
          <w:bCs/>
          <w:i w:val="0"/>
          <w:color w:val="auto"/>
          <w:szCs w:val="24"/>
          <w:lang w:val="ru-RU" w:eastAsia="zh-CN"/>
        </w:rPr>
        <w:t xml:space="preserve">повышение квалификации и профессиональных навыков должностных лиц и специалистов Республики Таджикистан в области </w:t>
      </w:r>
      <w:r w:rsidRPr="004D41FE">
        <w:rPr>
          <w:bCs/>
          <w:i w:val="0"/>
          <w:color w:val="auto"/>
          <w:szCs w:val="24"/>
          <w:lang w:val="ru-RU" w:eastAsia="zh-CN"/>
        </w:rPr>
        <w:t>управления трансграничными водными ресурсами в Центральной Азии посредством применения правовых инструментов, регулирующих совместную эксплуатацию трансграничных водотоков.</w:t>
      </w:r>
    </w:p>
    <w:p w:rsidR="00F06001" w:rsidRPr="00390302" w:rsidRDefault="00F06001" w:rsidP="00F06001">
      <w:pPr>
        <w:pStyle w:val="a3"/>
        <w:tabs>
          <w:tab w:val="clear" w:pos="-576"/>
          <w:tab w:val="clear" w:pos="0"/>
          <w:tab w:val="clear" w:pos="561"/>
          <w:tab w:val="clear" w:pos="1627"/>
          <w:tab w:val="clear" w:pos="2286"/>
          <w:tab w:val="clear" w:pos="3610"/>
          <w:tab w:val="clear" w:pos="5680"/>
          <w:tab w:val="clear" w:pos="7336"/>
        </w:tabs>
        <w:spacing w:before="120" w:after="120"/>
        <w:jc w:val="left"/>
        <w:rPr>
          <w:bCs/>
          <w:i w:val="0"/>
          <w:color w:val="auto"/>
          <w:szCs w:val="24"/>
          <w:lang w:val="ru-RU" w:eastAsia="zh-CN"/>
        </w:rPr>
      </w:pPr>
      <w:r w:rsidRPr="00390302">
        <w:rPr>
          <w:b/>
          <w:bCs/>
          <w:i w:val="0"/>
          <w:color w:val="auto"/>
          <w:szCs w:val="24"/>
          <w:lang w:val="ru-RU" w:eastAsia="zh-CN"/>
        </w:rPr>
        <w:t>Дата</w:t>
      </w:r>
      <w:r w:rsidRPr="00390302">
        <w:rPr>
          <w:bCs/>
          <w:i w:val="0"/>
          <w:color w:val="auto"/>
          <w:szCs w:val="24"/>
          <w:lang w:val="ru-RU" w:eastAsia="zh-CN"/>
        </w:rPr>
        <w:t>:</w:t>
      </w:r>
      <w:r w:rsidR="0064062A">
        <w:rPr>
          <w:bCs/>
          <w:i w:val="0"/>
          <w:color w:val="auto"/>
          <w:szCs w:val="24"/>
          <w:lang w:val="ru-RU" w:eastAsia="zh-CN"/>
        </w:rPr>
        <w:t xml:space="preserve"> 16-17 октября</w:t>
      </w:r>
      <w:r>
        <w:rPr>
          <w:bCs/>
          <w:i w:val="0"/>
          <w:color w:val="auto"/>
          <w:szCs w:val="24"/>
          <w:lang w:val="ru-RU" w:eastAsia="zh-CN"/>
        </w:rPr>
        <w:t xml:space="preserve"> 2017 года</w:t>
      </w:r>
    </w:p>
    <w:p w:rsidR="00F06001" w:rsidRDefault="00F06001" w:rsidP="00F06001">
      <w:pPr>
        <w:pStyle w:val="a3"/>
        <w:tabs>
          <w:tab w:val="clear" w:pos="-576"/>
          <w:tab w:val="clear" w:pos="0"/>
          <w:tab w:val="clear" w:pos="561"/>
          <w:tab w:val="clear" w:pos="1627"/>
          <w:tab w:val="clear" w:pos="2286"/>
          <w:tab w:val="clear" w:pos="3610"/>
          <w:tab w:val="clear" w:pos="5680"/>
          <w:tab w:val="clear" w:pos="7336"/>
        </w:tabs>
        <w:spacing w:before="120" w:after="120"/>
        <w:ind w:left="2832" w:hanging="2832"/>
        <w:jc w:val="left"/>
        <w:rPr>
          <w:bCs/>
          <w:i w:val="0"/>
          <w:color w:val="auto"/>
          <w:szCs w:val="24"/>
          <w:lang w:val="ru-RU" w:eastAsia="zh-CN"/>
        </w:rPr>
      </w:pPr>
      <w:r w:rsidRPr="00390302">
        <w:rPr>
          <w:rStyle w:val="longtext"/>
          <w:b/>
          <w:i w:val="0"/>
          <w:szCs w:val="24"/>
          <w:lang w:val="ru-RU"/>
        </w:rPr>
        <w:t>Место проведения</w:t>
      </w:r>
      <w:r w:rsidRPr="00390302">
        <w:rPr>
          <w:bCs/>
          <w:i w:val="0"/>
          <w:color w:val="auto"/>
          <w:szCs w:val="24"/>
          <w:lang w:val="ru-RU" w:eastAsia="zh-CN"/>
        </w:rPr>
        <w:t>:</w:t>
      </w:r>
      <w:r>
        <w:rPr>
          <w:bCs/>
          <w:i w:val="0"/>
          <w:color w:val="auto"/>
          <w:szCs w:val="24"/>
          <w:lang w:val="ru-RU" w:eastAsia="zh-CN"/>
        </w:rPr>
        <w:t xml:space="preserve"> </w:t>
      </w:r>
      <w:proofErr w:type="spellStart"/>
      <w:r w:rsidR="00286FD3">
        <w:rPr>
          <w:bCs/>
          <w:i w:val="0"/>
          <w:color w:val="auto"/>
          <w:szCs w:val="24"/>
          <w:lang w:val="ru-RU" w:eastAsia="zh-CN"/>
        </w:rPr>
        <w:t>Хаятт</w:t>
      </w:r>
      <w:proofErr w:type="spellEnd"/>
      <w:r w:rsidR="00286FD3">
        <w:rPr>
          <w:bCs/>
          <w:i w:val="0"/>
          <w:color w:val="auto"/>
          <w:szCs w:val="24"/>
          <w:lang w:val="ru-RU" w:eastAsia="zh-CN"/>
        </w:rPr>
        <w:t xml:space="preserve"> </w:t>
      </w:r>
      <w:proofErr w:type="spellStart"/>
      <w:r w:rsidR="00286FD3">
        <w:rPr>
          <w:bCs/>
          <w:i w:val="0"/>
          <w:color w:val="auto"/>
          <w:szCs w:val="24"/>
          <w:lang w:val="ru-RU" w:eastAsia="zh-CN"/>
        </w:rPr>
        <w:t>Ридженси</w:t>
      </w:r>
      <w:proofErr w:type="spellEnd"/>
      <w:r w:rsidR="00286FD3">
        <w:rPr>
          <w:bCs/>
          <w:i w:val="0"/>
          <w:color w:val="auto"/>
          <w:szCs w:val="24"/>
          <w:lang w:val="ru-RU" w:eastAsia="zh-CN"/>
        </w:rPr>
        <w:t xml:space="preserve">, </w:t>
      </w:r>
      <w:r>
        <w:rPr>
          <w:bCs/>
          <w:i w:val="0"/>
          <w:color w:val="auto"/>
          <w:szCs w:val="24"/>
          <w:lang w:val="ru-RU" w:eastAsia="zh-CN"/>
        </w:rPr>
        <w:t>Душанбе</w:t>
      </w:r>
    </w:p>
    <w:p w:rsidR="00F06001" w:rsidRDefault="00F06001" w:rsidP="0064062A">
      <w:pPr>
        <w:pStyle w:val="a3"/>
        <w:tabs>
          <w:tab w:val="clear" w:pos="-576"/>
          <w:tab w:val="clear" w:pos="0"/>
          <w:tab w:val="clear" w:pos="561"/>
          <w:tab w:val="clear" w:pos="1627"/>
          <w:tab w:val="clear" w:pos="2286"/>
          <w:tab w:val="clear" w:pos="3610"/>
          <w:tab w:val="clear" w:pos="5680"/>
          <w:tab w:val="clear" w:pos="7336"/>
        </w:tabs>
        <w:spacing w:before="120" w:after="120"/>
        <w:ind w:left="2832" w:hanging="2832"/>
        <w:jc w:val="left"/>
        <w:rPr>
          <w:bCs/>
          <w:i w:val="0"/>
          <w:color w:val="auto"/>
          <w:szCs w:val="24"/>
          <w:lang w:val="ru-RU" w:eastAsia="zh-CN"/>
        </w:rPr>
      </w:pPr>
      <w:r w:rsidRPr="00D66B4E">
        <w:rPr>
          <w:b/>
          <w:bCs/>
          <w:i w:val="0"/>
          <w:color w:val="auto"/>
          <w:szCs w:val="24"/>
          <w:lang w:val="ru-RU" w:eastAsia="zh-CN"/>
        </w:rPr>
        <w:t>Модератор:</w:t>
      </w:r>
      <w:r w:rsidRPr="00D66B4E">
        <w:rPr>
          <w:bCs/>
          <w:i w:val="0"/>
          <w:color w:val="auto"/>
          <w:szCs w:val="24"/>
          <w:lang w:val="ru-RU" w:eastAsia="zh-CN"/>
        </w:rPr>
        <w:t xml:space="preserve"> Сергей Виноградов (международный эксперт</w:t>
      </w:r>
      <w:r w:rsidR="00F23379">
        <w:rPr>
          <w:bCs/>
          <w:i w:val="0"/>
          <w:color w:val="auto"/>
          <w:szCs w:val="24"/>
          <w:lang w:val="ru-RU" w:eastAsia="zh-CN"/>
        </w:rPr>
        <w:t>,</w:t>
      </w:r>
      <w:r w:rsidR="0064062A" w:rsidRPr="0064062A">
        <w:rPr>
          <w:lang w:val="ru-RU"/>
        </w:rPr>
        <w:t xml:space="preserve"> </w:t>
      </w:r>
      <w:r w:rsidR="00F23379">
        <w:rPr>
          <w:bCs/>
          <w:i w:val="0"/>
          <w:color w:val="auto"/>
          <w:szCs w:val="24"/>
          <w:lang w:val="ru-RU" w:eastAsia="zh-CN"/>
        </w:rPr>
        <w:t>Университет</w:t>
      </w:r>
      <w:r w:rsidR="0064062A">
        <w:rPr>
          <w:bCs/>
          <w:i w:val="0"/>
          <w:color w:val="auto"/>
          <w:szCs w:val="24"/>
          <w:lang w:val="ru-RU" w:eastAsia="zh-CN"/>
        </w:rPr>
        <w:t xml:space="preserve"> Данди (</w:t>
      </w:r>
      <w:r w:rsidR="0064062A" w:rsidRPr="0064062A">
        <w:rPr>
          <w:bCs/>
          <w:i w:val="0"/>
          <w:color w:val="auto"/>
          <w:szCs w:val="24"/>
          <w:lang w:val="ru-RU" w:eastAsia="zh-CN"/>
        </w:rPr>
        <w:t>Шотландия)</w:t>
      </w:r>
      <w:r w:rsidRPr="0064062A">
        <w:rPr>
          <w:bCs/>
          <w:i w:val="0"/>
          <w:color w:val="auto"/>
          <w:szCs w:val="24"/>
          <w:lang w:val="ru-RU" w:eastAsia="zh-CN"/>
        </w:rPr>
        <w:t>)</w:t>
      </w:r>
    </w:p>
    <w:p w:rsidR="0018211C" w:rsidRDefault="0018211C" w:rsidP="0064062A">
      <w:pPr>
        <w:pStyle w:val="a3"/>
        <w:tabs>
          <w:tab w:val="clear" w:pos="-576"/>
          <w:tab w:val="clear" w:pos="0"/>
          <w:tab w:val="clear" w:pos="561"/>
          <w:tab w:val="clear" w:pos="1627"/>
          <w:tab w:val="clear" w:pos="2286"/>
          <w:tab w:val="clear" w:pos="3610"/>
          <w:tab w:val="clear" w:pos="5680"/>
          <w:tab w:val="clear" w:pos="7336"/>
        </w:tabs>
        <w:spacing w:before="120" w:after="120"/>
        <w:ind w:left="2832" w:hanging="2832"/>
        <w:jc w:val="left"/>
        <w:rPr>
          <w:bCs/>
          <w:i w:val="0"/>
          <w:color w:val="auto"/>
          <w:szCs w:val="24"/>
          <w:lang w:val="ru-RU" w:eastAsia="zh-CN"/>
        </w:rPr>
      </w:pPr>
      <w:bookmarkStart w:id="0" w:name="_GoBack"/>
      <w:bookmarkEnd w:id="0"/>
    </w:p>
    <w:p w:rsidR="008347EB" w:rsidRPr="00390302" w:rsidRDefault="008347EB" w:rsidP="0064062A">
      <w:pPr>
        <w:pStyle w:val="a3"/>
        <w:tabs>
          <w:tab w:val="clear" w:pos="-576"/>
          <w:tab w:val="clear" w:pos="0"/>
          <w:tab w:val="clear" w:pos="561"/>
          <w:tab w:val="clear" w:pos="1627"/>
          <w:tab w:val="clear" w:pos="2286"/>
          <w:tab w:val="clear" w:pos="3610"/>
          <w:tab w:val="clear" w:pos="5680"/>
          <w:tab w:val="clear" w:pos="7336"/>
        </w:tabs>
        <w:spacing w:before="120" w:after="120"/>
        <w:ind w:left="2832" w:hanging="2832"/>
        <w:jc w:val="left"/>
        <w:rPr>
          <w:i w:val="0"/>
          <w:color w:val="auto"/>
          <w:szCs w:val="24"/>
          <w:lang w:val="ru-RU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8347EB" w:rsidRPr="008347EB" w:rsidTr="00A116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rPr>
                <w:b/>
              </w:rPr>
            </w:pPr>
            <w:r w:rsidRPr="008347EB">
              <w:rPr>
                <w:b/>
              </w:rPr>
              <w:t xml:space="preserve">День 1.                  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347EB">
              <w:rPr>
                <w:b/>
              </w:rPr>
              <w:t>16 октября 2017</w:t>
            </w:r>
          </w:p>
        </w:tc>
      </w:tr>
      <w:tr w:rsidR="008347EB" w:rsidRPr="008347EB" w:rsidTr="00A11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rPr>
                <w:b/>
              </w:rPr>
            </w:pPr>
            <w:r w:rsidRPr="008347EB">
              <w:rPr>
                <w:b/>
              </w:rPr>
              <w:t>08.30 - 09.00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347EB">
              <w:rPr>
                <w:b/>
              </w:rPr>
              <w:t>Регистрация участников</w:t>
            </w:r>
          </w:p>
        </w:tc>
      </w:tr>
      <w:tr w:rsidR="008347EB" w:rsidRPr="008347EB" w:rsidTr="00A11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rPr>
                <w:b/>
              </w:rPr>
            </w:pPr>
            <w:r w:rsidRPr="008347EB">
              <w:rPr>
                <w:b/>
              </w:rPr>
              <w:t>09.00 – 09.30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347EB">
              <w:rPr>
                <w:b/>
              </w:rPr>
              <w:t>Открытие семинара и приветственные заявления</w:t>
            </w:r>
          </w:p>
          <w:p w:rsidR="008347EB" w:rsidRPr="008347EB" w:rsidRDefault="008347EB" w:rsidP="008347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7EB">
              <w:t>Представитель Республики Таджикистан</w:t>
            </w:r>
          </w:p>
          <w:p w:rsidR="008347EB" w:rsidRPr="008347EB" w:rsidRDefault="008347EB" w:rsidP="008347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347EB">
              <w:t>Представитель РЭЦ ЦА</w:t>
            </w:r>
          </w:p>
        </w:tc>
      </w:tr>
      <w:tr w:rsidR="008347EB" w:rsidRPr="008347EB" w:rsidTr="00A11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09</w:t>
            </w:r>
            <w:r w:rsidRPr="008347EB">
              <w:rPr>
                <w:rFonts w:ascii="Times New Roman" w:hAnsi="Times New Roman" w:cs="Times New Roman"/>
                <w:b/>
                <w:sz w:val="24"/>
                <w:szCs w:val="24"/>
              </w:rPr>
              <w:t>.30 – 1</w:t>
            </w: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1.00</w:t>
            </w:r>
            <w:r w:rsidRPr="008347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keepNext/>
              <w:keepLines/>
              <w:spacing w:line="276" w:lineRule="auto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ongtext"/>
                <w:lang w:eastAsia="zh-CN"/>
              </w:rPr>
            </w:pPr>
            <w:r w:rsidRPr="008347EB">
              <w:rPr>
                <w:b/>
              </w:rPr>
              <w:t xml:space="preserve">Тема </w:t>
            </w:r>
            <w:r w:rsidRPr="008347EB">
              <w:rPr>
                <w:b/>
                <w:lang w:val="en-US"/>
              </w:rPr>
              <w:t>I</w:t>
            </w:r>
            <w:r w:rsidRPr="008347EB">
              <w:rPr>
                <w:b/>
              </w:rPr>
              <w:t xml:space="preserve">. </w:t>
            </w:r>
            <w:r w:rsidRPr="008347EB">
              <w:rPr>
                <w:rStyle w:val="longtext"/>
                <w:lang w:eastAsia="zh-CN"/>
              </w:rPr>
              <w:t>Понятие и сущность международного права и его роль в урегулировании межгосударственных отношений и разногласий по поводу трансграничных водных ресурсов.</w:t>
            </w:r>
          </w:p>
          <w:p w:rsidR="008347EB" w:rsidRPr="008347EB" w:rsidRDefault="008347EB" w:rsidP="008347EB">
            <w:pPr>
              <w:keepNext/>
              <w:keepLines/>
              <w:spacing w:line="276" w:lineRule="auto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ongtext"/>
                <w:b/>
              </w:rPr>
            </w:pPr>
            <w:r w:rsidRPr="008347EB">
              <w:rPr>
                <w:rStyle w:val="longtext"/>
                <w:lang w:eastAsia="zh-CN"/>
              </w:rPr>
              <w:t>Дискуссия (20 мин.)</w:t>
            </w:r>
          </w:p>
        </w:tc>
      </w:tr>
      <w:tr w:rsidR="008347EB" w:rsidRPr="008347EB" w:rsidTr="00A11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11.00</w:t>
            </w: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pStyle w:val="Text1"/>
              <w:spacing w:before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347E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Перерыв на кофе, чай</w:t>
            </w:r>
          </w:p>
        </w:tc>
      </w:tr>
      <w:tr w:rsidR="008347EB" w:rsidRPr="008347EB" w:rsidTr="00A11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11.20 – 12.50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keepNext/>
              <w:keepLines/>
              <w:spacing w:line="276" w:lineRule="auto"/>
              <w:ind w:left="34" w:right="29" w:hanging="34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ongtext"/>
              </w:rPr>
            </w:pPr>
            <w:r w:rsidRPr="008347EB">
              <w:rPr>
                <w:b/>
              </w:rPr>
              <w:tab/>
              <w:t xml:space="preserve">Тема </w:t>
            </w:r>
            <w:r w:rsidRPr="008347EB">
              <w:rPr>
                <w:b/>
                <w:lang w:val="en-US"/>
              </w:rPr>
              <w:t>II</w:t>
            </w:r>
            <w:r w:rsidRPr="008347EB">
              <w:rPr>
                <w:b/>
              </w:rPr>
              <w:t xml:space="preserve">. </w:t>
            </w:r>
            <w:r w:rsidRPr="008347EB">
              <w:rPr>
                <w:rStyle w:val="longtext"/>
                <w:lang w:eastAsia="zh-CN"/>
              </w:rPr>
              <w:t>Международное водное право: источники и основные юридические инструменты. Глобальные водные конвенции и их применение в бассейне Аральского моря.</w:t>
            </w:r>
            <w:r w:rsidRPr="008347EB">
              <w:rPr>
                <w:rStyle w:val="longtext"/>
              </w:rPr>
              <w:t xml:space="preserve"> </w:t>
            </w:r>
          </w:p>
          <w:p w:rsidR="008347EB" w:rsidRPr="008347EB" w:rsidRDefault="008347EB" w:rsidP="008347EB">
            <w:pPr>
              <w:keepNext/>
              <w:keepLines/>
              <w:spacing w:line="276" w:lineRule="auto"/>
              <w:ind w:left="34" w:right="29" w:hanging="34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ongtext"/>
                <w:b/>
              </w:rPr>
            </w:pPr>
            <w:r w:rsidRPr="008347EB">
              <w:rPr>
                <w:rStyle w:val="longtext"/>
              </w:rPr>
              <w:t>Дискуссия (20 мин.)</w:t>
            </w:r>
          </w:p>
        </w:tc>
      </w:tr>
      <w:tr w:rsidR="008347EB" w:rsidRPr="008347EB" w:rsidTr="00A11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12.50 – 14.00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pStyle w:val="Text1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ongtext"/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Style w:val="longtext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Перерыв на обед</w:t>
            </w:r>
          </w:p>
        </w:tc>
      </w:tr>
      <w:tr w:rsidR="008347EB" w:rsidRPr="008347EB" w:rsidTr="00A11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14.00 – 15.30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keepNext/>
              <w:keepLines/>
              <w:spacing w:line="276" w:lineRule="auto"/>
              <w:ind w:left="34" w:right="29" w:hanging="34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ongtext"/>
                <w:lang w:eastAsia="zh-CN"/>
              </w:rPr>
            </w:pPr>
            <w:r w:rsidRPr="008347EB">
              <w:rPr>
                <w:rStyle w:val="longtext"/>
                <w:b/>
                <w:lang w:eastAsia="zh-CN"/>
              </w:rPr>
              <w:t>Тема III.</w:t>
            </w:r>
            <w:r w:rsidRPr="008347EB">
              <w:rPr>
                <w:rStyle w:val="longtext"/>
                <w:lang w:eastAsia="zh-CN"/>
              </w:rPr>
              <w:t xml:space="preserve"> Основные принципы и нормы международного водного права</w:t>
            </w:r>
          </w:p>
          <w:p w:rsidR="008347EB" w:rsidRPr="008347EB" w:rsidRDefault="008347EB" w:rsidP="008347EB">
            <w:pPr>
              <w:keepNext/>
              <w:keepLines/>
              <w:spacing w:line="276" w:lineRule="auto"/>
              <w:ind w:left="34" w:right="29" w:hanging="34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ongtext"/>
                <w:b/>
              </w:rPr>
            </w:pPr>
            <w:r w:rsidRPr="008347EB">
              <w:rPr>
                <w:rStyle w:val="longtext"/>
                <w:lang w:eastAsia="zh-CN"/>
              </w:rPr>
              <w:t>Дискуссия (20 мин.)</w:t>
            </w:r>
            <w:r w:rsidRPr="008347EB">
              <w:rPr>
                <w:rStyle w:val="longtext"/>
              </w:rPr>
              <w:t xml:space="preserve"> </w:t>
            </w:r>
          </w:p>
        </w:tc>
      </w:tr>
      <w:tr w:rsidR="008347EB" w:rsidRPr="008347EB" w:rsidTr="00A11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15.30</w:t>
            </w:r>
            <w:r w:rsidRPr="00834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15.50</w:t>
            </w:r>
            <w:r w:rsidRPr="00834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34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pStyle w:val="Text1"/>
              <w:spacing w:before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347E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Перерыв на кофе, чай</w:t>
            </w:r>
          </w:p>
        </w:tc>
      </w:tr>
      <w:tr w:rsidR="008347EB" w:rsidRPr="008347EB" w:rsidTr="00A11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15.50 – 17.00          </w:t>
            </w:r>
          </w:p>
        </w:tc>
        <w:tc>
          <w:tcPr>
            <w:tcW w:w="7649" w:type="dxa"/>
          </w:tcPr>
          <w:p w:rsidR="008347EB" w:rsidRPr="008347EB" w:rsidRDefault="0018211C" w:rsidP="008347EB">
            <w:pPr>
              <w:keepNext/>
              <w:keepLines/>
              <w:tabs>
                <w:tab w:val="left" w:pos="2127"/>
              </w:tabs>
              <w:spacing w:line="276" w:lineRule="auto"/>
              <w:ind w:right="29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ongtext"/>
                <w:lang w:eastAsia="zh-CN"/>
              </w:rPr>
            </w:pPr>
            <w:r>
              <w:rPr>
                <w:b/>
              </w:rPr>
              <w:t xml:space="preserve">Тема IV. </w:t>
            </w:r>
            <w:r w:rsidR="008347EB" w:rsidRPr="008347EB">
              <w:t>Процедурные и институциональные м</w:t>
            </w:r>
            <w:r w:rsidR="008347EB" w:rsidRPr="008347EB">
              <w:rPr>
                <w:rStyle w:val="longtext"/>
                <w:lang w:eastAsia="zh-CN"/>
              </w:rPr>
              <w:t>еханизмы международного сотрудничества в сфере охраны и использования трансграничных водных ресурсов</w:t>
            </w:r>
          </w:p>
          <w:p w:rsidR="008347EB" w:rsidRPr="008347EB" w:rsidRDefault="008347EB" w:rsidP="008347EB">
            <w:pPr>
              <w:keepNext/>
              <w:keepLines/>
              <w:tabs>
                <w:tab w:val="left" w:pos="2127"/>
              </w:tabs>
              <w:spacing w:line="276" w:lineRule="auto"/>
              <w:ind w:right="29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347EB">
              <w:rPr>
                <w:rStyle w:val="longtext"/>
                <w:lang w:eastAsia="zh-CN"/>
              </w:rPr>
              <w:t>Дискуссия (20 мин.)</w:t>
            </w:r>
          </w:p>
        </w:tc>
      </w:tr>
      <w:tr w:rsidR="008347EB" w:rsidRPr="008347EB" w:rsidTr="00A11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17.00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pStyle w:val="Text1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347E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Завершение первого дня</w:t>
            </w:r>
          </w:p>
        </w:tc>
      </w:tr>
      <w:tr w:rsidR="008347EB" w:rsidRPr="008347EB" w:rsidTr="00A11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День 2.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347E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17 октября 2017 </w:t>
            </w:r>
          </w:p>
        </w:tc>
      </w:tr>
      <w:tr w:rsidR="008347EB" w:rsidRPr="008347EB" w:rsidTr="00A11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09.00</w:t>
            </w:r>
            <w:r w:rsidRPr="001821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  </w:t>
            </w: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10.30</w:t>
            </w:r>
            <w:r w:rsidRPr="001821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keepNext/>
              <w:keepLines/>
              <w:spacing w:line="362" w:lineRule="exact"/>
              <w:jc w:val="both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ongtext"/>
                <w:lang w:eastAsia="zh-CN"/>
              </w:rPr>
            </w:pPr>
            <w:r w:rsidRPr="008347EB">
              <w:rPr>
                <w:b/>
              </w:rPr>
              <w:t>Тема V.</w:t>
            </w:r>
            <w:r w:rsidRPr="008347EB">
              <w:rPr>
                <w:b/>
                <w:bCs/>
              </w:rPr>
              <w:t xml:space="preserve"> </w:t>
            </w:r>
            <w:r w:rsidRPr="008347EB">
              <w:rPr>
                <w:rStyle w:val="longtext"/>
                <w:lang w:eastAsia="zh-CN"/>
              </w:rPr>
              <w:t>Механизмы урегулирования международных споров по вопросам использования трансграничных водных ресурсов.</w:t>
            </w:r>
          </w:p>
          <w:p w:rsidR="008347EB" w:rsidRPr="008347EB" w:rsidRDefault="008347EB" w:rsidP="008347EB">
            <w:pPr>
              <w:keepNext/>
              <w:keepLines/>
              <w:spacing w:line="362" w:lineRule="exact"/>
              <w:jc w:val="both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347EB">
              <w:rPr>
                <w:rStyle w:val="longtext"/>
                <w:lang w:eastAsia="zh-CN"/>
              </w:rPr>
              <w:t>Дискуссия (20 мин.)</w:t>
            </w:r>
          </w:p>
        </w:tc>
      </w:tr>
      <w:tr w:rsidR="008347EB" w:rsidRPr="008347EB" w:rsidTr="00A11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10.30 – 10.50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347E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Перерыв на кофе, чай</w:t>
            </w:r>
          </w:p>
        </w:tc>
      </w:tr>
      <w:tr w:rsidR="008347EB" w:rsidRPr="008347EB" w:rsidTr="00A11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10.50 – 12.20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keepNext/>
              <w:keepLines/>
              <w:spacing w:line="362" w:lineRule="exact"/>
              <w:jc w:val="both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ongtext"/>
                <w:lang w:eastAsia="zh-CN"/>
              </w:rPr>
            </w:pPr>
            <w:r w:rsidRPr="008347EB">
              <w:rPr>
                <w:rStyle w:val="longtext"/>
                <w:b/>
                <w:lang w:eastAsia="zh-CN"/>
              </w:rPr>
              <w:t>Тема VI.</w:t>
            </w:r>
            <w:r w:rsidRPr="008347EB">
              <w:rPr>
                <w:rStyle w:val="longtext"/>
                <w:lang w:eastAsia="zh-CN"/>
              </w:rPr>
              <w:t xml:space="preserve"> Международно-правовые основы межгосударственного водно-энергетического сотрудничества в Центральной Азии.</w:t>
            </w:r>
          </w:p>
          <w:p w:rsidR="008347EB" w:rsidRPr="008347EB" w:rsidRDefault="008347EB" w:rsidP="008347EB">
            <w:pPr>
              <w:keepNext/>
              <w:keepLines/>
              <w:spacing w:line="362" w:lineRule="exact"/>
              <w:jc w:val="both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347EB">
              <w:rPr>
                <w:rStyle w:val="longtext"/>
                <w:lang w:eastAsia="zh-CN"/>
              </w:rPr>
              <w:t>Дискуссия (20 мин.)</w:t>
            </w:r>
          </w:p>
        </w:tc>
      </w:tr>
      <w:tr w:rsidR="008347EB" w:rsidRPr="008347EB" w:rsidTr="00A11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12.20 – 13.20</w:t>
            </w:r>
          </w:p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649" w:type="dxa"/>
          </w:tcPr>
          <w:p w:rsidR="008347EB" w:rsidRPr="008347EB" w:rsidRDefault="008347EB" w:rsidP="008347EB">
            <w:pPr>
              <w:keepNext/>
              <w:keepLines/>
              <w:spacing w:line="362" w:lineRule="exact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ongtext"/>
                <w:lang w:eastAsia="zh-CN"/>
              </w:rPr>
            </w:pPr>
            <w:r w:rsidRPr="008347EB">
              <w:rPr>
                <w:rStyle w:val="longtext"/>
                <w:b/>
                <w:lang w:eastAsia="zh-CN"/>
              </w:rPr>
              <w:t>Тема VII.</w:t>
            </w:r>
            <w:r w:rsidRPr="008347EB">
              <w:rPr>
                <w:rStyle w:val="longtext"/>
                <w:lang w:eastAsia="zh-CN"/>
              </w:rPr>
              <w:t xml:space="preserve"> Позиция Республики Таджикистан по вопросам водно-энергетического сотрудничества в Центральной Азии.</w:t>
            </w:r>
          </w:p>
          <w:p w:rsidR="008347EB" w:rsidRPr="008347EB" w:rsidRDefault="008347EB" w:rsidP="008347EB">
            <w:pPr>
              <w:keepNext/>
              <w:keepLines/>
              <w:spacing w:line="362" w:lineRule="exact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ongtext"/>
                <w:lang w:eastAsia="zh-CN"/>
              </w:rPr>
            </w:pPr>
            <w:r w:rsidRPr="008347EB">
              <w:rPr>
                <w:rStyle w:val="longtext"/>
                <w:lang w:eastAsia="zh-CN"/>
              </w:rPr>
              <w:t>Дискуссия (20 мин.)</w:t>
            </w:r>
          </w:p>
          <w:p w:rsidR="008347EB" w:rsidRPr="008347EB" w:rsidRDefault="008347EB" w:rsidP="008347EB">
            <w:pPr>
              <w:keepNext/>
              <w:keepLines/>
              <w:spacing w:line="362" w:lineRule="exact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8347EB">
              <w:rPr>
                <w:rStyle w:val="longtext"/>
                <w:lang w:eastAsia="zh-CN"/>
              </w:rPr>
              <w:t>Национальный эксперт.</w:t>
            </w:r>
          </w:p>
        </w:tc>
      </w:tr>
      <w:tr w:rsidR="008347EB" w:rsidRPr="008347EB" w:rsidTr="00A11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13.20 - 14.30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keepNext/>
              <w:keepLines/>
              <w:spacing w:line="362" w:lineRule="exact"/>
              <w:jc w:val="both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ongtext"/>
                <w:b/>
                <w:lang w:eastAsia="zh-CN"/>
              </w:rPr>
            </w:pPr>
            <w:r w:rsidRPr="008347EB">
              <w:rPr>
                <w:rStyle w:val="longtext"/>
                <w:b/>
                <w:lang w:eastAsia="zh-CN"/>
              </w:rPr>
              <w:t>Перерыв на обед</w:t>
            </w:r>
          </w:p>
        </w:tc>
      </w:tr>
      <w:tr w:rsidR="008347EB" w:rsidRPr="008347EB" w:rsidTr="00A11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14.30 – 16.50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keepNext/>
              <w:keepLines/>
              <w:spacing w:line="362" w:lineRule="exact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347EB">
              <w:rPr>
                <w:rStyle w:val="longtext"/>
                <w:b/>
                <w:lang w:eastAsia="zh-CN"/>
              </w:rPr>
              <w:t>Тема VIII.</w:t>
            </w:r>
            <w:r w:rsidRPr="008347EB">
              <w:rPr>
                <w:rStyle w:val="longtext"/>
                <w:lang w:eastAsia="zh-CN"/>
              </w:rPr>
              <w:t xml:space="preserve">  Практические занятия – урегулирование трансграничного водного спора и ведение переговоров.</w:t>
            </w:r>
          </w:p>
        </w:tc>
      </w:tr>
      <w:tr w:rsidR="008347EB" w:rsidRPr="008347EB" w:rsidTr="00A116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15.30 -15.50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347E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Перерыв на кофе, чай</w:t>
            </w:r>
          </w:p>
        </w:tc>
      </w:tr>
      <w:tr w:rsidR="008347EB" w:rsidRPr="008347EB" w:rsidTr="00A11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:rsidR="008347EB" w:rsidRPr="008347EB" w:rsidRDefault="008347EB" w:rsidP="008347EB">
            <w:pPr>
              <w:pStyle w:val="Text1"/>
              <w:spacing w:before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4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15.50 – 17.00</w:t>
            </w:r>
          </w:p>
        </w:tc>
        <w:tc>
          <w:tcPr>
            <w:tcW w:w="7649" w:type="dxa"/>
          </w:tcPr>
          <w:p w:rsidR="008347EB" w:rsidRPr="008347EB" w:rsidRDefault="008347EB" w:rsidP="008347EB">
            <w:pPr>
              <w:keepNext/>
              <w:keepLines/>
              <w:spacing w:line="362" w:lineRule="exact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ongtext"/>
                <w:b/>
                <w:lang w:eastAsia="zh-CN"/>
              </w:rPr>
            </w:pPr>
            <w:r w:rsidRPr="008347EB">
              <w:rPr>
                <w:rFonts w:eastAsia="Calibri"/>
                <w:b/>
                <w:lang w:eastAsia="en-US"/>
              </w:rPr>
              <w:t>Подведение итогов и завершение курса, вручение сертификатов</w:t>
            </w:r>
          </w:p>
        </w:tc>
      </w:tr>
    </w:tbl>
    <w:p w:rsidR="008347EB" w:rsidRDefault="008347EB" w:rsidP="008347EB"/>
    <w:sectPr w:rsidR="0083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01"/>
    <w:rsid w:val="000806ED"/>
    <w:rsid w:val="0018211C"/>
    <w:rsid w:val="002638E2"/>
    <w:rsid w:val="00286FD3"/>
    <w:rsid w:val="003E728A"/>
    <w:rsid w:val="0064062A"/>
    <w:rsid w:val="008347EB"/>
    <w:rsid w:val="0085196C"/>
    <w:rsid w:val="00A1160F"/>
    <w:rsid w:val="00AD1063"/>
    <w:rsid w:val="00E04E0A"/>
    <w:rsid w:val="00F06001"/>
    <w:rsid w:val="00F2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D161"/>
  <w15:chartTrackingRefBased/>
  <w15:docId w15:val="{C9F36B02-B00A-4387-9ACC-A3CF343F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00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06001"/>
    <w:pPr>
      <w:tabs>
        <w:tab w:val="left" w:pos="-576"/>
        <w:tab w:val="left" w:pos="0"/>
        <w:tab w:val="left" w:pos="561"/>
        <w:tab w:val="left" w:pos="1627"/>
        <w:tab w:val="left" w:pos="2286"/>
        <w:tab w:val="left" w:pos="3610"/>
        <w:tab w:val="left" w:pos="5680"/>
        <w:tab w:val="left" w:pos="7336"/>
      </w:tabs>
      <w:jc w:val="both"/>
    </w:pPr>
    <w:rPr>
      <w:rFonts w:eastAsia="Times New Roman"/>
      <w:i/>
      <w:color w:val="000000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rsid w:val="00F06001"/>
    <w:rPr>
      <w:rFonts w:ascii="Times New Roman" w:eastAsia="Times New Roman" w:hAnsi="Times New Roman" w:cs="Times New Roman"/>
      <w:i/>
      <w:color w:val="000000"/>
      <w:sz w:val="24"/>
      <w:szCs w:val="20"/>
      <w:lang w:val="en-US" w:eastAsia="x-none"/>
    </w:rPr>
  </w:style>
  <w:style w:type="character" w:customStyle="1" w:styleId="Text1Char">
    <w:name w:val="Text1 Char"/>
    <w:link w:val="Text1"/>
    <w:locked/>
    <w:rsid w:val="00F06001"/>
    <w:rPr>
      <w:rFonts w:ascii="Arial" w:eastAsia="Times New Roman" w:hAnsi="Arial" w:cs="Arial"/>
      <w:lang w:val="en-GB" w:eastAsia="zh-CN"/>
    </w:rPr>
  </w:style>
  <w:style w:type="paragraph" w:customStyle="1" w:styleId="Text1">
    <w:name w:val="Text1"/>
    <w:basedOn w:val="a"/>
    <w:link w:val="Text1Char"/>
    <w:rsid w:val="00F06001"/>
    <w:pPr>
      <w:spacing w:after="120" w:line="268" w:lineRule="auto"/>
    </w:pPr>
    <w:rPr>
      <w:rFonts w:ascii="Arial" w:eastAsia="Times New Roman" w:hAnsi="Arial" w:cs="Arial"/>
      <w:sz w:val="22"/>
      <w:szCs w:val="22"/>
      <w:lang w:val="en-GB" w:eastAsia="zh-CN"/>
    </w:rPr>
  </w:style>
  <w:style w:type="character" w:customStyle="1" w:styleId="longtext">
    <w:name w:val="long_text"/>
    <w:rsid w:val="00F06001"/>
  </w:style>
  <w:style w:type="table" w:styleId="a5">
    <w:name w:val="Table Grid"/>
    <w:basedOn w:val="a1"/>
    <w:uiPriority w:val="39"/>
    <w:rsid w:val="00834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A116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Yekaterina</dc:creator>
  <cp:keywords/>
  <dc:description/>
  <cp:lastModifiedBy>VOLNA-PC</cp:lastModifiedBy>
  <cp:revision>5</cp:revision>
  <dcterms:created xsi:type="dcterms:W3CDTF">2017-10-02T07:33:00Z</dcterms:created>
  <dcterms:modified xsi:type="dcterms:W3CDTF">2017-10-02T09:52:00Z</dcterms:modified>
</cp:coreProperties>
</file>